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10" w:right="252" w:hanging="10"/>
        <w:jc w:val="center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eastAsia="Calibri" w:cs="Times New Roman"/>
          <w:color w:val="000000"/>
          <w:sz w:val="28"/>
          <w:lang w:eastAsia="ru-RU"/>
        </w:rPr>
        <w:t xml:space="preserve">Федеральное государственное образовательное бюджетное</w:t>
      </w:r>
      <w:r>
        <w:rPr>
          <w:rFonts w:ascii="Times New Roman" w:hAnsi="Times New Roman" w:cs="Times New Roman"/>
        </w:rPr>
      </w:r>
      <w:r/>
    </w:p>
    <w:p>
      <w:pPr>
        <w:ind w:left="10" w:right="252" w:hanging="10"/>
        <w:jc w:val="center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eastAsia="Calibri" w:cs="Times New Roman"/>
          <w:color w:val="000000"/>
          <w:sz w:val="28"/>
          <w:lang w:eastAsia="ru-RU"/>
        </w:rPr>
        <w:t xml:space="preserve">учреждение высшего образования</w:t>
      </w:r>
      <w:r>
        <w:rPr>
          <w:rFonts w:ascii="Times New Roman" w:hAnsi="Times New Roman" w:cs="Times New Roman"/>
        </w:rPr>
      </w:r>
      <w:r/>
    </w:p>
    <w:p>
      <w:pPr>
        <w:ind w:left="10" w:right="252" w:hanging="10"/>
        <w:jc w:val="center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eastAsia="Calibri" w:cs="Times New Roman"/>
          <w:b/>
          <w:color w:val="000000"/>
          <w:sz w:val="28"/>
          <w:lang w:eastAsia="ru-RU"/>
        </w:rPr>
        <w:t xml:space="preserve">«Финансовый университет при Правительстве Российской Федерации»</w:t>
      </w:r>
      <w:r>
        <w:rPr>
          <w:rFonts w:ascii="Times New Roman" w:hAnsi="Times New Roman" w:cs="Times New Roman"/>
        </w:rPr>
      </w:r>
      <w:r/>
    </w:p>
    <w:p>
      <w:pPr>
        <w:ind w:left="10" w:right="252" w:hanging="10"/>
        <w:jc w:val="center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eastAsia="Calibri" w:cs="Times New Roman"/>
          <w:b/>
          <w:color w:val="000000"/>
          <w:sz w:val="28"/>
          <w:lang w:eastAsia="ru-RU"/>
        </w:rPr>
        <w:t xml:space="preserve">(Финансовый университет)</w:t>
      </w:r>
      <w:r>
        <w:rPr>
          <w:rFonts w:ascii="Times New Roman" w:hAnsi="Times New Roman" w:cs="Times New Roman"/>
        </w:rPr>
      </w:r>
      <w:r/>
    </w:p>
    <w:p>
      <w:pPr>
        <w:ind w:left="10" w:right="252" w:hanging="10"/>
        <w:jc w:val="center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eastAsia="Calibri" w:cs="Times New Roman"/>
          <w:color w:val="000000"/>
          <w:sz w:val="28"/>
          <w:lang w:eastAsia="ru-RU"/>
        </w:rPr>
        <w:t xml:space="preserve">Колледж информатики и программирования</w:t>
      </w:r>
      <w:r>
        <w:rPr>
          <w:rFonts w:ascii="Times New Roman" w:hAnsi="Times New Roman" w:cs="Times New Roman"/>
        </w:rPr>
      </w:r>
      <w:r/>
    </w:p>
    <w:p>
      <w:pPr>
        <w:ind w:firstLine="567"/>
        <w:jc w:val="both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ind w:firstLine="567"/>
        <w:jc w:val="both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ind w:firstLine="567"/>
        <w:jc w:val="both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ind w:firstLine="567"/>
        <w:jc w:val="both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ОТЧЁТ</w:t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  <w:tabs>
          <w:tab w:val="left" w:pos="3285" w:leader="none"/>
          <w:tab w:val="center" w:pos="5117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По лабораторной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работе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№1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r>
      <w:r/>
    </w:p>
    <w:p>
      <w:pPr>
        <w:jc w:val="both"/>
        <w:spacing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pStyle w:val="830"/>
        <w:ind w:left="0" w:firstLine="567"/>
        <w:jc w:val="both"/>
        <w:spacing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pStyle w:val="830"/>
        <w:ind w:left="0" w:firstLine="567"/>
        <w:jc w:val="both"/>
        <w:spacing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pStyle w:val="830"/>
        <w:ind w:left="0" w:firstLine="567"/>
        <w:jc w:val="both"/>
        <w:spacing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Студенты: Елесин Всеволод Юрьевич, Бонадренко Дмитрий</w:t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b w:val="0"/>
          <w:bCs w:val="0"/>
          <w:highlight w:val="none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Дисциплина/Профессиональный модул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shd w:val="clear" w:color="auto" w:fill="ffffff"/>
        </w:rPr>
        <w:t xml:space="preserve">ь: </w:t>
      </w:r>
      <w:r>
        <w:rPr>
          <w:rFonts w:ascii="Times New Roman" w:hAnsi="Times New Roman" w:eastAsia="Arial" w:cs="Times New Roman"/>
          <w:b w:val="0"/>
          <w:bCs w:val="0"/>
          <w:color w:val="242322"/>
          <w:sz w:val="28"/>
          <w:szCs w:val="28"/>
          <w:highlight w:val="none"/>
        </w:rPr>
        <w:t xml:space="preserve">компьютерные сети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/>
    </w:p>
    <w:p>
      <w:pPr>
        <w:ind w:firstLine="6159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</w:r>
      <w:r>
        <w:rPr>
          <w:rFonts w:ascii="Times New Roman" w:hAnsi="Times New Roman" w:cs="Times New Roman"/>
        </w:rPr>
      </w:r>
      <w:r/>
    </w:p>
    <w:p>
      <w:pPr>
        <w:ind w:firstLine="6159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Выполнил сту</w:t>
      </w:r>
      <w:bookmarkStart w:id="0" w:name="undefined"/>
      <w:r>
        <w:rPr>
          <w:rFonts w:ascii="Times New Roman" w:hAnsi="Times New Roman" w:cs="Times New Roman"/>
        </w:rPr>
      </w:r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дент</w:t>
      </w:r>
      <w:r>
        <w:rPr>
          <w:rFonts w:ascii="Times New Roman" w:hAnsi="Times New Roman" w:cs="Times New Roman"/>
        </w:rPr>
      </w:r>
      <w:r/>
    </w:p>
    <w:p>
      <w:pPr>
        <w:ind w:firstLine="6159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Группы: 2ИСИП - 221</w:t>
      </w:r>
      <w:r>
        <w:rPr>
          <w:rFonts w:ascii="Times New Roman" w:hAnsi="Times New Roman" w:cs="Times New Roman"/>
        </w:rPr>
      </w:r>
      <w:r/>
    </w:p>
    <w:p>
      <w:pPr>
        <w:ind w:firstLine="6159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Преподаватель</w:t>
      </w:r>
      <w:r>
        <w:rPr>
          <w:rFonts w:ascii="Times New Roman" w:hAnsi="Times New Roman" w:cs="Times New Roman"/>
        </w:rPr>
      </w:r>
      <w:r/>
    </w:p>
    <w:p>
      <w:pPr>
        <w:ind w:firstLine="6159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Сибирев И.В.</w:t>
      </w:r>
      <w:r>
        <w:rPr>
          <w:rFonts w:ascii="Times New Roman" w:hAnsi="Times New Roman" w:cs="Times New Roman"/>
        </w:rPr>
      </w:r>
      <w:r/>
    </w:p>
    <w:p>
      <w:pPr>
        <w:ind w:firstLine="6075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работу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: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_______</w:t>
      </w:r>
      <w:r>
        <w:rPr>
          <w:rFonts w:ascii="Times New Roman" w:hAnsi="Times New Roman" w:cs="Times New Roman"/>
        </w:rPr>
      </w:r>
      <w:r/>
    </w:p>
    <w:p>
      <w:pPr>
        <w:spacing w:after="0"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spacing w:after="0"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spacing w:after="0"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  <w:tabs>
          <w:tab w:val="left" w:pos="36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</w:rPr>
      </w:r>
      <w:r/>
    </w:p>
    <w:p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lang w:eastAsia="ru-RU"/>
        </w:rPr>
        <w:t xml:space="preserve">Москва – 2020г.</w:t>
      </w:r>
      <w:r>
        <w:rPr>
          <w:rFonts w:ascii="Times New Roman" w:hAnsi="Times New Roman" w:cs="Times New Roman"/>
        </w:rPr>
      </w:r>
      <w:r/>
    </w:p>
    <w:p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</w:p>
    <w:p>
      <w:pPr>
        <w:jc w:val="center"/>
        <w:rPr>
          <w:rFonts w:ascii="Times New Roman" w:hAnsi="Times New Roman" w:eastAsia="Calibri" w:cs="Times New Roman"/>
          <w:b/>
          <w:bCs/>
          <w:color w:val="000000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</w:p>
    <w:p>
      <w:pPr>
        <w:jc w:val="center"/>
        <w:rPr>
          <w:rFonts w:ascii="Times New Roman" w:hAnsi="Times New Roman" w:eastAsia="Calibri" w:cs="Times New Roman"/>
          <w:b/>
          <w:bCs/>
          <w:color w:val="000000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</w:p>
    <w:p>
      <w:pPr>
        <w:jc w:val="center"/>
        <w:rPr>
          <w:rFonts w:ascii="Times New Roman" w:hAnsi="Times New Roman" w:eastAsia="Calibri" w:cs="Times New Roman"/>
          <w:b/>
          <w:bCs/>
          <w:color w:val="000000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</w:p>
    <w:p>
      <w:pPr>
        <w:jc w:val="center"/>
        <w:rPr>
          <w:rFonts w:ascii="Times New Roman" w:hAnsi="Times New Roman" w:eastAsia="Calibri" w:cs="Times New Roman"/>
          <w:b/>
          <w:bCs/>
          <w:color w:val="000000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  <w:t xml:space="preserve">Лабораторная работа № 1</w:t>
      </w:r>
      <w:r>
        <w:rPr>
          <w:rFonts w:ascii="Times New Roman" w:hAnsi="Times New Roman" w:eastAsia="Calibri" w:cs="Times New Roman"/>
          <w:b/>
          <w:color w:val="000000"/>
          <w:sz w:val="28"/>
          <w:szCs w:val="28"/>
          <w:highlight w:val="none"/>
          <w:lang w:eastAsia="ru-RU"/>
        </w:rPr>
      </w:r>
      <w:r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Cs/>
          <w:sz w:val="28"/>
          <w:szCs w:val="28"/>
          <w:highlight w:val="none"/>
          <w:lang w:eastAsia="ru-RU"/>
        </w:rPr>
      </w:r>
      <w:r/>
    </w:p>
    <w:p>
      <w:pPr>
        <w:rPr>
          <w:rFonts w:ascii="Times New Roman" w:hAnsi="Times New Roman" w:eastAsia="Times New Roman" w:cs="Times New Roman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Изучение 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возможностей роутера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rPr>
          <w:rFonts w:ascii="Times New Roman" w:hAnsi="Times New Roman" w:eastAsia="Times New Roman" w:cs="Times New Roman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Подключиться</w:t>
      </w: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 к роутеру </w:t>
      </w: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Keenetic City-6090</w:t>
      </w: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Выйти на сайт администрирования роутера 192.168.1.1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Заблокировать доступ одногрупнику в интернет,</w:t>
      </w: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 к wi-fi и на определенный сайт, по отдельности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Отключить/включить широковещательный SSID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Описать в чем разница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Понизить мощьность WiFi до 20 %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/>
    </w:p>
    <w:p>
      <w:pPr>
        <w:pStyle w:val="830"/>
        <w:numPr>
          <w:ilvl w:val="0"/>
          <w:numId w:val="1"/>
        </w:numPr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Выяснить  радиус покрытия.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/>
    </w:p>
    <w:p>
      <w:pPr>
        <w:pStyle w:val="830"/>
        <w:numPr>
          <w:ilvl w:val="0"/>
          <w:numId w:val="1"/>
        </w:numPr>
        <w:jc w:val="left"/>
        <w:spacing w:after="159" w:afterAutospacing="0" w:line="259" w:lineRule="auto"/>
        <w:rPr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  <w:t xml:space="preserve">Написать отчет</w:t>
      </w:r>
      <w:r>
        <w:rPr>
          <w:rFonts w:ascii="Times New Roman" w:hAnsi="Times New Roman" w:eastAsia="Calibri" w:cs="Times New Roman"/>
          <w:b w:val="0"/>
          <w:bCs w:val="0"/>
          <w:color w:val="000000"/>
          <w:sz w:val="28"/>
          <w:szCs w:val="28"/>
          <w:highlight w:val="none"/>
          <w:lang w:eastAsia="ru-RU"/>
        </w:rPr>
      </w:r>
      <w:r/>
    </w:p>
    <w:p>
      <w:pPr>
        <w:spacing w:after="159" w:afterAutospacing="0" w:line="259" w:lineRule="auto"/>
        <w:shd w:val="nil" w:color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№1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Подключиться к роутеру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Keenetic City-6090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360" behindDoc="0" locked="0" layoutInCell="1" allowOverlap="1">
                <wp:simplePos x="0" y="0"/>
                <wp:positionH relativeFrom="column">
                  <wp:posOffset>1631047</wp:posOffset>
                </wp:positionH>
                <wp:positionV relativeFrom="paragraph">
                  <wp:posOffset>1582694</wp:posOffset>
                </wp:positionV>
                <wp:extent cx="2675659" cy="311727"/>
                <wp:effectExtent l="6350" t="6350" r="6350" b="6350"/>
                <wp:wrapNone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675658" cy="31172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0" o:spid="_x0000_s0" o:spt="3" type="#_x0000_t3" style="position:absolute;z-index:15360;o:allowoverlap:true;o:allowincell:true;mso-position-horizontal-relative:text;margin-left:128.4pt;mso-position-horizontal:absolute;mso-position-vertical-relative:text;margin-top:124.6pt;mso-position-vertical:absolute;width:210.7pt;height:24.5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0886" cy="245752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6721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61042" t="0" r="16075" b="66933"/>
                        <a:stretch/>
                      </pic:blipFill>
                      <pic:spPr bwMode="auto">
                        <a:xfrm flipH="0" flipV="0">
                          <a:off x="0" y="0"/>
                          <a:ext cx="2720886" cy="245751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14.2pt;height:193.5pt;mso-wrap-distance-left:0.0pt;mso-wrap-distance-top:0.0pt;mso-wrap-distance-right:0.0pt;mso-wrap-distance-bottom:0.0pt;" strokecolor="#1E4D78" strokeweight="1.50pt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bCs/>
          <w:i/>
          <w:sz w:val="28"/>
          <w:szCs w:val="28"/>
          <w:highlight w:val="none"/>
        </w:rPr>
      </w:pP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Рис 1 – строка состояние показывающая доступные сети</w:t>
      </w: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</w:r>
      <w:r/>
    </w:p>
    <w:p>
      <w:pPr>
        <w:shd w:val="nil" w:color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№2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Выйти на сайт администрирования роутера 192.168.1.1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02991" cy="306436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545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4902990" cy="306436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6.1pt;height:241.3pt;mso-wrap-distance-left:0.0pt;mso-wrap-distance-top:0.0pt;mso-wrap-distance-right:0.0pt;mso-wrap-distance-bottom:0.0pt;" strokecolor="#1E4D78" strokeweight="1.50pt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rPr>
          <w:rFonts w:ascii="Times New Roman" w:hAnsi="Times New Roman" w:cs="Times New Roman"/>
          <w:bCs/>
          <w:i/>
          <w:highlight w:val="none"/>
        </w:rPr>
      </w:pP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Рис 2 – </w:t>
      </w: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сайт администрирования роутера 192.168.1.1</w:t>
      </w:r>
      <w:r>
        <w:rPr>
          <w:i/>
          <w:iCs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№ 3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Заблокировать доступ одногрупнику в интернет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 на определённый сайт по отдельности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830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Заблокировать доступ одногрупнику в интернет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336" behindDoc="0" locked="0" layoutInCell="1" allowOverlap="1">
                <wp:simplePos x="0" y="0"/>
                <wp:positionH relativeFrom="column">
                  <wp:posOffset>158688</wp:posOffset>
                </wp:positionH>
                <wp:positionV relativeFrom="paragraph">
                  <wp:posOffset>1705758</wp:posOffset>
                </wp:positionV>
                <wp:extent cx="4897226" cy="498662"/>
                <wp:effectExtent l="6349" t="6349" r="6349" b="6349"/>
                <wp:wrapNone/>
                <wp:docPr id="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897226" cy="498661"/>
                        </a:xfrm>
                        <a:prstGeom prst="ellipse">
                          <a:avLst/>
                        </a:prstGeom>
                        <a:noFill/>
                        <a:ln w="1269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" o:spid="_x0000_s3" o:spt="3" type="#_x0000_t3" style="position:absolute;z-index:14336;o:allowoverlap:true;o:allowincell:true;mso-position-horizontal-relative:text;margin-left:12.5pt;mso-position-horizontal:absolute;mso-position-vertical-relative:text;margin-top:134.3pt;mso-position-vertical:absolute;width:385.6pt;height:39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86173" cy="277961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02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4280" t="18426" r="0" b="6706"/>
                        <a:stretch/>
                      </pic:blipFill>
                      <pic:spPr bwMode="auto">
                        <a:xfrm flipH="0" flipV="0">
                          <a:off x="0" y="0"/>
                          <a:ext cx="5686173" cy="277961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7.7pt;height:218.9pt;mso-wrap-distance-left:0.0pt;mso-wrap-distance-top:0.0pt;mso-wrap-distance-right:0.0pt;mso-wrap-distance-bottom:0.0pt;" strokecolor="#1E4D78" strokeweight="1.50pt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bCs/>
          <w:highlight w:val="none"/>
        </w:rPr>
      </w:pP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Рис 3 – Список устройств подкл</w:t>
      </w: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ючённых к </w:t>
      </w: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 роутеру</w:t>
      </w:r>
      <w:r>
        <w:rPr>
          <w:rFonts w:ascii="Times New Roman" w:hAnsi="Times New Roman" w:cs="Times New Roman"/>
          <w:bCs/>
          <w:i/>
          <w:iCs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Заблокировать доступ одногрупнику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 wi-fi на определенный сайт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6384" behindDoc="0" locked="0" layoutInCell="1" allowOverlap="1">
                <wp:simplePos x="0" y="0"/>
                <wp:positionH relativeFrom="column">
                  <wp:posOffset>762473</wp:posOffset>
                </wp:positionH>
                <wp:positionV relativeFrom="paragraph">
                  <wp:posOffset>1955116</wp:posOffset>
                </wp:positionV>
                <wp:extent cx="3602182" cy="300404"/>
                <wp:effectExtent l="6350" t="6350" r="6350" b="6350"/>
                <wp:wrapNone/>
                <wp:docPr id="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602180" cy="30040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" o:spid="_x0000_s5" o:spt="3" type="#_x0000_t3" style="position:absolute;z-index:16384;o:allowoverlap:true;o:allowincell:true;mso-position-horizontal-relative:text;margin-left:60.0pt;mso-position-horizontal:absolute;mso-position-vertical-relative:text;margin-top:153.9pt;mso-position-vertical:absolute;width:283.6pt;height:23.7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65533" cy="245334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794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21379" t="19351" r="0" b="8298"/>
                        <a:stretch/>
                      </pic:blipFill>
                      <pic:spPr bwMode="auto">
                        <a:xfrm flipH="0" flipV="0">
                          <a:off x="0" y="0"/>
                          <a:ext cx="4265533" cy="245334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35.9pt;height:193.2pt;mso-wrap-distance-left:0.0pt;mso-wrap-distance-top:0.0pt;mso-wrap-distance-right:0.0pt;mso-wrap-distance-bottom:0.0pt;" strokecolor="#1E4D78" strokeweight="1.50pt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bCs/>
          <w:highlight w:val="none"/>
        </w:rPr>
      </w:pP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Рис 4 – Интернет-фильтр ограничивающий подключение к каким-либо ресурсам</w:t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№4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Отключить/включить широковещательный SSID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1504" behindDoc="0" locked="0" layoutInCell="1" allowOverlap="1">
                <wp:simplePos x="0" y="0"/>
                <wp:positionH relativeFrom="column">
                  <wp:posOffset>1809073</wp:posOffset>
                </wp:positionH>
                <wp:positionV relativeFrom="paragraph">
                  <wp:posOffset>1642151</wp:posOffset>
                </wp:positionV>
                <wp:extent cx="917864" cy="258387"/>
                <wp:effectExtent l="6350" t="6350" r="6350" b="6350"/>
                <wp:wrapNone/>
                <wp:docPr id="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917863" cy="25838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" o:spid="_x0000_s7" o:spt="3" type="#_x0000_t3" style="position:absolute;z-index:21504;o:allowoverlap:true;o:allowincell:true;mso-position-horizontal-relative:text;margin-left:142.4pt;mso-position-horizontal:absolute;mso-position-vertical-relative:text;margin-top:129.3pt;mso-position-vertical:absolute;width:72.3pt;height:20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22279" cy="231623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7381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4234" t="18262" r="64093" b="31194"/>
                        <a:stretch/>
                      </pic:blipFill>
                      <pic:spPr bwMode="auto">
                        <a:xfrm flipH="0" flipV="0">
                          <a:off x="0" y="0"/>
                          <a:ext cx="2322278" cy="231623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82.9pt;height:182.4pt;mso-wrap-distance-left:0.0pt;mso-wrap-distance-top:0.0pt;mso-wrap-distance-right:0.0pt;mso-wrap-distance-bottom:0.0pt;" strokecolor="#1E4D78" strokeweight="1.50pt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bCs/>
          <w:highlight w:val="none"/>
        </w:rPr>
      </w:pP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</w:r>
      <w:r>
        <w:rPr>
          <w:rFonts w:ascii="Times New Roman" w:hAnsi="Times New Roman" w:cs="Times New Roman"/>
          <w:i/>
          <w:iCs/>
          <w:sz w:val="28"/>
          <w:szCs w:val="28"/>
          <w:highlight w:val="none"/>
        </w:rPr>
        <w:t xml:space="preserve">Рис 5 – Настройки широковещательного SSID</w:t>
      </w:r>
      <w:r>
        <w:rPr>
          <w:rFonts w:ascii="Times New Roman" w:hAnsi="Times New Roman" w:cs="Times New Roman"/>
          <w:bCs/>
          <w:i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Разница: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При отключении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широковещательного SSID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роутер работает на пониженных частотах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bCs/>
          <w:i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№ 5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Понизить мощьность WiFi до 20 %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(можно до 10)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Выяснить  радиус покрытия.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5049" cy="313506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341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20552" t="18435" r="20513" b="8662"/>
                        <a:stretch/>
                      </pic:blipFill>
                      <pic:spPr bwMode="auto">
                        <a:xfrm flipH="0" flipV="0">
                          <a:off x="0" y="0"/>
                          <a:ext cx="4055048" cy="313506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19.3pt;height:246.9pt;mso-wrap-distance-left:0.0pt;mso-wrap-distance-top:0.0pt;mso-wrap-distance-right:0.0pt;mso-wrap-distance-bottom:0.0pt;" strokecolor="#1E4D78" strokeweight="1.50pt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Arial" w:cs="Times New Roman"/>
          <w:b/>
          <w:color w:val="000000" w:themeColor="text1"/>
          <w:sz w:val="28"/>
          <w:szCs w:val="28"/>
          <w:highlight w:val="none"/>
        </w:rPr>
        <w:t xml:space="preserve">≈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 200 м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При 10 % радиус </w:t>
      </w:r>
      <w:r>
        <w:rPr>
          <w:rFonts w:ascii="Times New Roman" w:hAnsi="Times New Roman" w:eastAsia="Arial" w:cs="Times New Roman"/>
          <w:b/>
          <w:color w:val="000000" w:themeColor="text1"/>
          <w:sz w:val="28"/>
          <w:szCs w:val="28"/>
          <w:highlight w:val="none"/>
        </w:rPr>
        <w:t xml:space="preserve">≈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 20 м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sectPr>
      <w:head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7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righ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0">
    <w:name w:val="Heading 1"/>
    <w:basedOn w:val="826"/>
    <w:next w:val="826"/>
    <w:link w:val="651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51">
    <w:name w:val="Heading 1 Char"/>
    <w:link w:val="650"/>
    <w:uiPriority w:val="9"/>
    <w:rPr>
      <w:rFonts w:ascii="Arial" w:hAnsi="Arial" w:eastAsia="Arial" w:cs="Arial"/>
      <w:sz w:val="40"/>
      <w:szCs w:val="40"/>
    </w:rPr>
  </w:style>
  <w:style w:type="paragraph" w:styleId="652">
    <w:name w:val="Heading 2"/>
    <w:basedOn w:val="826"/>
    <w:next w:val="826"/>
    <w:link w:val="65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53">
    <w:name w:val="Heading 2 Char"/>
    <w:link w:val="652"/>
    <w:uiPriority w:val="9"/>
    <w:rPr>
      <w:rFonts w:ascii="Arial" w:hAnsi="Arial" w:eastAsia="Arial" w:cs="Arial"/>
      <w:sz w:val="34"/>
    </w:rPr>
  </w:style>
  <w:style w:type="paragraph" w:styleId="654">
    <w:name w:val="Heading 3"/>
    <w:basedOn w:val="826"/>
    <w:next w:val="826"/>
    <w:link w:val="65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55">
    <w:name w:val="Heading 3 Char"/>
    <w:link w:val="654"/>
    <w:uiPriority w:val="9"/>
    <w:rPr>
      <w:rFonts w:ascii="Arial" w:hAnsi="Arial" w:eastAsia="Arial" w:cs="Arial"/>
      <w:sz w:val="30"/>
      <w:szCs w:val="30"/>
    </w:rPr>
  </w:style>
  <w:style w:type="paragraph" w:styleId="656">
    <w:name w:val="Heading 4"/>
    <w:basedOn w:val="826"/>
    <w:next w:val="826"/>
    <w:link w:val="65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57">
    <w:name w:val="Heading 4 Char"/>
    <w:link w:val="656"/>
    <w:uiPriority w:val="9"/>
    <w:rPr>
      <w:rFonts w:ascii="Arial" w:hAnsi="Arial" w:eastAsia="Arial" w:cs="Arial"/>
      <w:b/>
      <w:bCs/>
      <w:sz w:val="26"/>
      <w:szCs w:val="26"/>
    </w:rPr>
  </w:style>
  <w:style w:type="paragraph" w:styleId="658">
    <w:name w:val="Heading 5"/>
    <w:basedOn w:val="826"/>
    <w:next w:val="826"/>
    <w:link w:val="65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59">
    <w:name w:val="Heading 5 Char"/>
    <w:link w:val="658"/>
    <w:uiPriority w:val="9"/>
    <w:rPr>
      <w:rFonts w:ascii="Arial" w:hAnsi="Arial" w:eastAsia="Arial" w:cs="Arial"/>
      <w:b/>
      <w:bCs/>
      <w:sz w:val="24"/>
      <w:szCs w:val="24"/>
    </w:rPr>
  </w:style>
  <w:style w:type="paragraph" w:styleId="660">
    <w:name w:val="Heading 6"/>
    <w:basedOn w:val="826"/>
    <w:next w:val="826"/>
    <w:link w:val="66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1">
    <w:name w:val="Heading 6 Char"/>
    <w:link w:val="660"/>
    <w:uiPriority w:val="9"/>
    <w:rPr>
      <w:rFonts w:ascii="Arial" w:hAnsi="Arial" w:eastAsia="Arial" w:cs="Arial"/>
      <w:b/>
      <w:bCs/>
      <w:sz w:val="22"/>
      <w:szCs w:val="22"/>
    </w:rPr>
  </w:style>
  <w:style w:type="paragraph" w:styleId="662">
    <w:name w:val="Heading 7"/>
    <w:basedOn w:val="826"/>
    <w:next w:val="826"/>
    <w:link w:val="66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3">
    <w:name w:val="Heading 7 Char"/>
    <w:link w:val="66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64">
    <w:name w:val="Heading 8"/>
    <w:basedOn w:val="826"/>
    <w:next w:val="826"/>
    <w:link w:val="66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5">
    <w:name w:val="Heading 8 Char"/>
    <w:link w:val="664"/>
    <w:uiPriority w:val="9"/>
    <w:rPr>
      <w:rFonts w:ascii="Arial" w:hAnsi="Arial" w:eastAsia="Arial" w:cs="Arial"/>
      <w:i/>
      <w:iCs/>
      <w:sz w:val="22"/>
      <w:szCs w:val="22"/>
    </w:rPr>
  </w:style>
  <w:style w:type="paragraph" w:styleId="666">
    <w:name w:val="Heading 9"/>
    <w:basedOn w:val="826"/>
    <w:next w:val="826"/>
    <w:link w:val="66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67">
    <w:name w:val="Heading 9 Char"/>
    <w:link w:val="666"/>
    <w:uiPriority w:val="9"/>
    <w:rPr>
      <w:rFonts w:ascii="Arial" w:hAnsi="Arial" w:eastAsia="Arial" w:cs="Arial"/>
      <w:i/>
      <w:iCs/>
      <w:sz w:val="21"/>
      <w:szCs w:val="21"/>
    </w:rPr>
  </w:style>
  <w:style w:type="paragraph" w:styleId="668">
    <w:name w:val="Title"/>
    <w:basedOn w:val="826"/>
    <w:next w:val="826"/>
    <w:link w:val="66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69">
    <w:name w:val="Title Char"/>
    <w:link w:val="668"/>
    <w:uiPriority w:val="10"/>
    <w:rPr>
      <w:sz w:val="48"/>
      <w:szCs w:val="48"/>
    </w:rPr>
  </w:style>
  <w:style w:type="paragraph" w:styleId="670">
    <w:name w:val="Subtitle"/>
    <w:basedOn w:val="826"/>
    <w:next w:val="826"/>
    <w:link w:val="671"/>
    <w:uiPriority w:val="11"/>
    <w:qFormat/>
    <w:pPr>
      <w:spacing w:before="200" w:after="200"/>
    </w:pPr>
    <w:rPr>
      <w:sz w:val="24"/>
      <w:szCs w:val="24"/>
    </w:rPr>
  </w:style>
  <w:style w:type="character" w:styleId="671">
    <w:name w:val="Subtitle Char"/>
    <w:link w:val="670"/>
    <w:uiPriority w:val="11"/>
    <w:rPr>
      <w:sz w:val="24"/>
      <w:szCs w:val="24"/>
    </w:rPr>
  </w:style>
  <w:style w:type="paragraph" w:styleId="672">
    <w:name w:val="Quote"/>
    <w:basedOn w:val="826"/>
    <w:next w:val="826"/>
    <w:link w:val="673"/>
    <w:uiPriority w:val="29"/>
    <w:qFormat/>
    <w:pPr>
      <w:ind w:left="720" w:right="720"/>
    </w:pPr>
    <w:rPr>
      <w:i/>
    </w:rPr>
  </w:style>
  <w:style w:type="character" w:styleId="673">
    <w:name w:val="Quote Char"/>
    <w:link w:val="672"/>
    <w:uiPriority w:val="29"/>
    <w:rPr>
      <w:i/>
    </w:rPr>
  </w:style>
  <w:style w:type="paragraph" w:styleId="674">
    <w:name w:val="Intense Quote"/>
    <w:basedOn w:val="826"/>
    <w:next w:val="826"/>
    <w:link w:val="67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75">
    <w:name w:val="Intense Quote Char"/>
    <w:link w:val="674"/>
    <w:uiPriority w:val="30"/>
    <w:rPr>
      <w:i/>
    </w:rPr>
  </w:style>
  <w:style w:type="paragraph" w:styleId="676">
    <w:name w:val="Header"/>
    <w:basedOn w:val="826"/>
    <w:link w:val="67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7">
    <w:name w:val="Header Char"/>
    <w:link w:val="676"/>
    <w:uiPriority w:val="99"/>
  </w:style>
  <w:style w:type="paragraph" w:styleId="678">
    <w:name w:val="Footer"/>
    <w:basedOn w:val="826"/>
    <w:link w:val="68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9">
    <w:name w:val="Footer Char"/>
    <w:link w:val="678"/>
    <w:uiPriority w:val="99"/>
  </w:style>
  <w:style w:type="paragraph" w:styleId="680">
    <w:name w:val="Caption"/>
    <w:basedOn w:val="826"/>
    <w:next w:val="82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1">
    <w:name w:val="Caption Char"/>
    <w:basedOn w:val="680"/>
    <w:link w:val="678"/>
    <w:uiPriority w:val="99"/>
  </w:style>
  <w:style w:type="table" w:styleId="682">
    <w:name w:val="Table Grid"/>
    <w:basedOn w:val="82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3">
    <w:name w:val="Table Grid Light"/>
    <w:basedOn w:val="82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4">
    <w:name w:val="Plain Table 1"/>
    <w:basedOn w:val="82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5">
    <w:name w:val="Plain Table 2"/>
    <w:basedOn w:val="82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6">
    <w:name w:val="Plain Table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7">
    <w:name w:val="Plain Table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8">
    <w:name w:val="Plain Table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89">
    <w:name w:val="Grid Table 1 Light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>
    <w:name w:val="Grid Table 1 Light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1">
    <w:name w:val="Grid Table 1 Light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>
    <w:name w:val="Grid Table 1 Light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3">
    <w:name w:val="Grid Table 1 Light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Grid Table 1 Light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Grid Table 1 Light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Grid Table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2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2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2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2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2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2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3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3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3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3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3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3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4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1">
    <w:name w:val="Grid Table 4 - Accent 1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2">
    <w:name w:val="Grid Table 4 - Accent 2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3">
    <w:name w:val="Grid Table 4 - Accent 3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14">
    <w:name w:val="Grid Table 4 - Accent 4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5">
    <w:name w:val="Grid Table 4 - Accent 5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16">
    <w:name w:val="Grid Table 4 - Accent 6"/>
    <w:basedOn w:val="82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17">
    <w:name w:val="Grid Table 5 Dark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18">
    <w:name w:val="Grid Table 5 Dark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19">
    <w:name w:val="Grid Table 5 Dark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0">
    <w:name w:val="Grid Table 5 Dark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1">
    <w:name w:val="Grid Table 5 Dark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2">
    <w:name w:val="Grid Table 5 Dark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23">
    <w:name w:val="Grid Table 5 Dark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24">
    <w:name w:val="Grid Table 6 Colorful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5">
    <w:name w:val="Grid Table 6 Colorful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26">
    <w:name w:val="Grid Table 6 Colorful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27">
    <w:name w:val="Grid Table 6 Colorful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28">
    <w:name w:val="Grid Table 6 Colorful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29">
    <w:name w:val="Grid Table 6 Colorful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0">
    <w:name w:val="Grid Table 6 Colorful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1">
    <w:name w:val="Grid Table 7 Colorful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7 Colorful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7 Colorful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7 Colorful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7 Colorful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7 Colorful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Grid Table 7 Colorful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List Table 1 Light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List Table 1 Light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List Table 1 Light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List Table 1 Light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List Table 1 Light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List Table 1 Light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1 Light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46">
    <w:name w:val="List Table 2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47">
    <w:name w:val="List Table 2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48">
    <w:name w:val="List Table 2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49">
    <w:name w:val="List Table 2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0">
    <w:name w:val="List Table 2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1">
    <w:name w:val="List Table 2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2">
    <w:name w:val="List Table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3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3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3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3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3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3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4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4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4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4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4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4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5 Dark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7">
    <w:name w:val="List Table 5 Dark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8">
    <w:name w:val="List Table 5 Dark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9">
    <w:name w:val="List Table 5 Dark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0">
    <w:name w:val="List Table 5 Dark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1">
    <w:name w:val="List Table 5 Dark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2">
    <w:name w:val="List Table 5 Dark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3">
    <w:name w:val="List Table 6 Colorful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74">
    <w:name w:val="List Table 6 Colorful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5">
    <w:name w:val="List Table 6 Colorful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76">
    <w:name w:val="List Table 6 Colorful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77">
    <w:name w:val="List Table 6 Colorful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78">
    <w:name w:val="List Table 6 Colorful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79">
    <w:name w:val="List Table 6 Colorful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0">
    <w:name w:val="List Table 7 Colorful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1">
    <w:name w:val="List Table 7 Colorful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82">
    <w:name w:val="List Table 7 Colorful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83">
    <w:name w:val="List Table 7 Colorful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84">
    <w:name w:val="List Table 7 Colorful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85">
    <w:name w:val="List Table 7 Colorful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86">
    <w:name w:val="List Table 7 Colorful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87">
    <w:name w:val="Lined - Accent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8">
    <w:name w:val="Lined - Accent 1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9">
    <w:name w:val="Lined - Accent 2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0">
    <w:name w:val="Lined - Accent 3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1">
    <w:name w:val="Lined - Accent 4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2">
    <w:name w:val="Lined - Accent 5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3">
    <w:name w:val="Lined - Accent 6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4">
    <w:name w:val="Bordered &amp; Lined - Accent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5">
    <w:name w:val="Bordered &amp; Lined - Accent 1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6">
    <w:name w:val="Bordered &amp; Lined - Accent 2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7">
    <w:name w:val="Bordered &amp; Lined - Accent 3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8">
    <w:name w:val="Bordered &amp; Lined - Accent 4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9">
    <w:name w:val="Bordered &amp; Lined - Accent 5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0">
    <w:name w:val="Bordered &amp; Lined - Accent 6"/>
    <w:basedOn w:val="82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1">
    <w:name w:val="Bordered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2">
    <w:name w:val="Bordered - Accent 1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3">
    <w:name w:val="Bordered - Accent 2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04">
    <w:name w:val="Bordered - Accent 3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5">
    <w:name w:val="Bordered - Accent 4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06">
    <w:name w:val="Bordered - Accent 5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07">
    <w:name w:val="Bordered - Accent 6"/>
    <w:basedOn w:val="82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08">
    <w:name w:val="Hyperlink"/>
    <w:uiPriority w:val="99"/>
    <w:unhideWhenUsed/>
    <w:rPr>
      <w:color w:val="0000ff" w:themeColor="hyperlink"/>
      <w:u w:val="single"/>
    </w:rPr>
  </w:style>
  <w:style w:type="paragraph" w:styleId="809">
    <w:name w:val="footnote text"/>
    <w:basedOn w:val="826"/>
    <w:link w:val="810"/>
    <w:uiPriority w:val="99"/>
    <w:semiHidden/>
    <w:unhideWhenUsed/>
    <w:pPr>
      <w:spacing w:after="40" w:line="240" w:lineRule="auto"/>
    </w:pPr>
    <w:rPr>
      <w:sz w:val="18"/>
    </w:rPr>
  </w:style>
  <w:style w:type="character" w:styleId="810">
    <w:name w:val="Footnote Text Char"/>
    <w:link w:val="809"/>
    <w:uiPriority w:val="99"/>
    <w:rPr>
      <w:sz w:val="18"/>
    </w:rPr>
  </w:style>
  <w:style w:type="character" w:styleId="811">
    <w:name w:val="footnote reference"/>
    <w:uiPriority w:val="99"/>
    <w:unhideWhenUsed/>
    <w:rPr>
      <w:vertAlign w:val="superscript"/>
    </w:rPr>
  </w:style>
  <w:style w:type="paragraph" w:styleId="812">
    <w:name w:val="endnote text"/>
    <w:basedOn w:val="826"/>
    <w:link w:val="813"/>
    <w:uiPriority w:val="99"/>
    <w:semiHidden/>
    <w:unhideWhenUsed/>
    <w:pPr>
      <w:spacing w:after="0" w:line="240" w:lineRule="auto"/>
    </w:pPr>
    <w:rPr>
      <w:sz w:val="20"/>
    </w:rPr>
  </w:style>
  <w:style w:type="character" w:styleId="813">
    <w:name w:val="Endnote Text Char"/>
    <w:link w:val="812"/>
    <w:uiPriority w:val="99"/>
    <w:rPr>
      <w:sz w:val="20"/>
    </w:rPr>
  </w:style>
  <w:style w:type="character" w:styleId="814">
    <w:name w:val="endnote reference"/>
    <w:uiPriority w:val="99"/>
    <w:semiHidden/>
    <w:unhideWhenUsed/>
    <w:rPr>
      <w:vertAlign w:val="superscript"/>
    </w:rPr>
  </w:style>
  <w:style w:type="paragraph" w:styleId="815">
    <w:name w:val="toc 1"/>
    <w:basedOn w:val="826"/>
    <w:next w:val="826"/>
    <w:uiPriority w:val="39"/>
    <w:unhideWhenUsed/>
    <w:pPr>
      <w:ind w:left="0" w:right="0" w:firstLine="0"/>
      <w:spacing w:after="57"/>
    </w:pPr>
  </w:style>
  <w:style w:type="paragraph" w:styleId="816">
    <w:name w:val="toc 2"/>
    <w:basedOn w:val="826"/>
    <w:next w:val="826"/>
    <w:uiPriority w:val="39"/>
    <w:unhideWhenUsed/>
    <w:pPr>
      <w:ind w:left="283" w:right="0" w:firstLine="0"/>
      <w:spacing w:after="57"/>
    </w:pPr>
  </w:style>
  <w:style w:type="paragraph" w:styleId="817">
    <w:name w:val="toc 3"/>
    <w:basedOn w:val="826"/>
    <w:next w:val="826"/>
    <w:uiPriority w:val="39"/>
    <w:unhideWhenUsed/>
    <w:pPr>
      <w:ind w:left="567" w:right="0" w:firstLine="0"/>
      <w:spacing w:after="57"/>
    </w:pPr>
  </w:style>
  <w:style w:type="paragraph" w:styleId="818">
    <w:name w:val="toc 4"/>
    <w:basedOn w:val="826"/>
    <w:next w:val="826"/>
    <w:uiPriority w:val="39"/>
    <w:unhideWhenUsed/>
    <w:pPr>
      <w:ind w:left="850" w:right="0" w:firstLine="0"/>
      <w:spacing w:after="57"/>
    </w:pPr>
  </w:style>
  <w:style w:type="paragraph" w:styleId="819">
    <w:name w:val="toc 5"/>
    <w:basedOn w:val="826"/>
    <w:next w:val="826"/>
    <w:uiPriority w:val="39"/>
    <w:unhideWhenUsed/>
    <w:pPr>
      <w:ind w:left="1134" w:right="0" w:firstLine="0"/>
      <w:spacing w:after="57"/>
    </w:pPr>
  </w:style>
  <w:style w:type="paragraph" w:styleId="820">
    <w:name w:val="toc 6"/>
    <w:basedOn w:val="826"/>
    <w:next w:val="826"/>
    <w:uiPriority w:val="39"/>
    <w:unhideWhenUsed/>
    <w:pPr>
      <w:ind w:left="1417" w:right="0" w:firstLine="0"/>
      <w:spacing w:after="57"/>
    </w:pPr>
  </w:style>
  <w:style w:type="paragraph" w:styleId="821">
    <w:name w:val="toc 7"/>
    <w:basedOn w:val="826"/>
    <w:next w:val="826"/>
    <w:uiPriority w:val="39"/>
    <w:unhideWhenUsed/>
    <w:pPr>
      <w:ind w:left="1701" w:right="0" w:firstLine="0"/>
      <w:spacing w:after="57"/>
    </w:pPr>
  </w:style>
  <w:style w:type="paragraph" w:styleId="822">
    <w:name w:val="toc 8"/>
    <w:basedOn w:val="826"/>
    <w:next w:val="826"/>
    <w:uiPriority w:val="39"/>
    <w:unhideWhenUsed/>
    <w:pPr>
      <w:ind w:left="1984" w:right="0" w:firstLine="0"/>
      <w:spacing w:after="57"/>
    </w:pPr>
  </w:style>
  <w:style w:type="paragraph" w:styleId="823">
    <w:name w:val="toc 9"/>
    <w:basedOn w:val="826"/>
    <w:next w:val="826"/>
    <w:uiPriority w:val="39"/>
    <w:unhideWhenUsed/>
    <w:pPr>
      <w:ind w:left="2268" w:right="0" w:firstLine="0"/>
      <w:spacing w:after="57"/>
    </w:pPr>
  </w:style>
  <w:style w:type="paragraph" w:styleId="824">
    <w:name w:val="TOC Heading"/>
    <w:uiPriority w:val="39"/>
    <w:unhideWhenUsed/>
  </w:style>
  <w:style w:type="paragraph" w:styleId="825">
    <w:name w:val="table of figures"/>
    <w:basedOn w:val="826"/>
    <w:next w:val="826"/>
    <w:uiPriority w:val="99"/>
    <w:unhideWhenUsed/>
    <w:pPr>
      <w:spacing w:after="0" w:afterAutospacing="0"/>
    </w:pPr>
  </w:style>
  <w:style w:type="paragraph" w:styleId="826" w:default="1">
    <w:name w:val="Normal"/>
    <w:qFormat/>
  </w:style>
  <w:style w:type="table" w:styleId="82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8" w:default="1">
    <w:name w:val="No List"/>
    <w:uiPriority w:val="99"/>
    <w:semiHidden/>
    <w:unhideWhenUsed/>
  </w:style>
  <w:style w:type="paragraph" w:styleId="829">
    <w:name w:val="No Spacing"/>
    <w:basedOn w:val="826"/>
    <w:uiPriority w:val="1"/>
    <w:qFormat/>
    <w:pPr>
      <w:spacing w:after="0" w:line="240" w:lineRule="auto"/>
    </w:pPr>
  </w:style>
  <w:style w:type="paragraph" w:styleId="830">
    <w:name w:val="List Paragraph"/>
    <w:basedOn w:val="826"/>
    <w:uiPriority w:val="34"/>
    <w:qFormat/>
    <w:pPr>
      <w:contextualSpacing/>
      <w:ind w:left="720"/>
    </w:pPr>
  </w:style>
  <w:style w:type="character" w:styleId="831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2023-01-30T12:38:37Z</dcterms:modified>
</cp:coreProperties>
</file>